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KS52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传感器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5486400" cy="2274222"/>
            <wp:docPr id="1" name="Picture 1" descr="KS52 LoRaWAN水浸温湿度传感器技术手册V1.0" title="KS52 LoRaWAN水浸温湿度传感器技术手册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54b284-b19c-4ec6-abde-1e68795a113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4222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当前版本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产品简介</w:t>
      </w:r>
    </w:p>
    <w:p>
      <w:r>
        <w:rPr>
          <w:rFonts w:ascii="Arial" w:hAnsi="Arial" w:eastAsia="Arial Unicode MS" w:cs="Arial"/>
          <w:color w:val="243442"/>
          <w:sz w:val="22"/>
        </w:rPr>
        <w:t>KS52 是一款基于LoRa®无线技术的数字式温湿度传感器，采用高精度传感元件实时采集环境温湿度数据，并可选择携带水浸传感器，通过LoRaWAN®协议周期性地将测量值上报至应用平台。用户可通过管理平台灵活配置采样与上报周期，默认设置为每15分钟上传一次数据。</w:t>
      </w:r>
    </w:p>
    <w:p>
      <w:r>
        <w:rPr>
          <w:rFonts w:ascii="Arial" w:hAnsi="Arial" w:eastAsia="Arial Unicode MS" w:cs="Arial"/>
          <w:color w:val="243442"/>
          <w:sz w:val="22"/>
        </w:rPr>
        <w:t>KS52携带的水浸功能通过实时监测水浸事件，并进行报警，第一时间通知管理人员对水浸现场进行及时处理，用于对仓储、库房、工厂等事件进行保护，避免因水浸事件产生货物或设备的损失。</w:t>
      </w:r>
    </w:p>
    <w:p>
      <w:r>
        <w:rPr>
          <w:rFonts w:ascii="Arial" w:hAnsi="Arial" w:eastAsia="Arial Unicode MS" w:cs="Arial"/>
          <w:color w:val="243442"/>
          <w:sz w:val="22"/>
        </w:rPr>
        <w:t>产品内置4节2700mAh大容量锂亚电池，凭借低功耗设计，典型应用场景下续航可达6年以上。依托LoRaWAN®标准通信协议，KS52具备远距离传输、低功耗运行等优势，支持接入门思科技及第三方LoRaWAN®网关，并兼容ThinkLink、ChirpStack、The Things Network（TTN）等主流物联网平台，实现对环境参数的远程监控与智能管理。</w:t>
      </w:r>
    </w:p>
    <w:p>
      <w:r>
        <w:rPr>
          <w:rFonts w:ascii="Arial" w:hAnsi="Arial" w:eastAsia="Arial Unicode MS" w:cs="Arial"/>
          <w:color w:val="243442"/>
          <w:sz w:val="22"/>
        </w:rPr>
        <w:t>KS52具备IP65级高等防护，耐受户外复杂环境，广泛适用于智慧工业、智慧楼宇、仓储物流、农业监测等多种场景，满足全天候环境监测的应用需求。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IP65防护等级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电池供电，10800mA时高性能锂亚电池，电池寿命可达6年以上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COV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低功耗液晶显示屏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温度精度：±0.3℃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湿度精度：±3%RH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规格参数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温湿度传感器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 防水传感器（SHT41 封装）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水浸传感器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点式/绳式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接线数量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0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低功耗段码液晶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采集周期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 秒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温度精度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±0.3 ℃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湿度精度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±3%RH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磁铁，2秒触发心跳数据，&gt;6秒触发入网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 节 2700 毫安时 ER14505 锂亚电池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休眠电流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5uA (25℃室温条件下)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电池寿命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6 年 （15 分钟上报周期，25℃室温条件下）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120mm*72mm*28mm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壁挂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尺寸与接口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826203" cy="5303519"/>
            <wp:docPr id="2" name="Picture 2" descr="尺寸与接口" title="尺寸与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092ed40727079e10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6203" cy="53035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尺寸与接口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传感器接口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KS528-A1-AS923-N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KS528：产品系列与射频频段。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KS52</w:t>
      </w:r>
      <w:r>
        <w:rPr>
          <w:rFonts w:ascii="Arial" w:hAnsi="Arial" w:eastAsia="Arial Unicode MS" w:cs="Arial"/>
          <w:color w:val="243442"/>
          <w:sz w:val="22"/>
        </w:rPr>
        <w:t xml:space="preserve"> 表示第 2 代 IP65 防护等级温湿度传感器。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-A1：传感器组合与电源配置。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表示仅配置温度和湿度传感器。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其他传感器选项：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 xml:space="preserve"> 表示温湿度加点式水浸，</w:t>
      </w:r>
      <w:r>
        <w:rPr>
          <w:rFonts w:ascii="Menlo" w:hAnsi="Menlo" w:eastAsia="Arial Unicode MS" w:cs="Menlo"/>
          <w:color w:val="18324A"/>
          <w:sz w:val="21"/>
        </w:rPr>
        <w:t>C</w:t>
      </w:r>
      <w:r>
        <w:rPr>
          <w:rFonts w:ascii="Arial" w:hAnsi="Arial" w:eastAsia="Arial Unicode MS" w:cs="Arial"/>
          <w:color w:val="243442"/>
          <w:sz w:val="22"/>
        </w:rPr>
        <w:t xml:space="preserve"> 表示温湿度加绳式水浸。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表示设备内置 10800 mAh 电池。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其他电源选项：</w:t>
      </w: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表示外部 DC 5–24 V 供电，</w:t>
      </w:r>
      <w:r>
        <w:rPr>
          <w:rFonts w:ascii="Menlo" w:hAnsi="Menlo" w:eastAsia="Arial Unicode MS" w:cs="Menlo"/>
          <w:color w:val="18324A"/>
          <w:sz w:val="21"/>
        </w:rPr>
        <w:t>3</w:t>
      </w:r>
      <w:r>
        <w:rPr>
          <w:rFonts w:ascii="Arial" w:hAnsi="Arial" w:eastAsia="Arial Unicode MS" w:cs="Arial"/>
          <w:color w:val="243442"/>
          <w:sz w:val="22"/>
        </w:rPr>
        <w:t xml:space="preserve"> 表示外部 2.2–3.6 V 电池供电。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KS528-A1-AS923-N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2 代 IP65 防护等级温湿度传感器，采用 800 MHz 及以上射频版本，仅配置温度和湿度传感器，内置 10800 mAh 电池，符合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网络拓扑</w:t>
      </w:r>
    </w:p>
    <w:p>
      <w:r>
        <w:rPr>
          <w:rFonts w:ascii="Arial" w:hAnsi="Arial" w:eastAsia="Arial Unicode MS" w:cs="Arial"/>
          <w:color w:val="243442"/>
          <w:sz w:val="22"/>
        </w:rPr>
        <w:t>KS52 是一款符合标准 LoRaWAN 协议的终端设备，其正常运行依赖于完整的 LoRaWAN 网络支持。该网络需包含 LoRaWAN 网关和网络服务器（NS），其中网关可选用门思科技自研产品或第三方兼容设备，而 NS 则必须具备协议解析与设备管理能力。</w:t>
      </w:r>
    </w:p>
    <w:p>
      <w:r>
        <w:rPr>
          <w:rFonts w:ascii="Arial" w:hAnsi="Arial" w:eastAsia="Arial Unicode MS" w:cs="Arial"/>
          <w:color w:val="243442"/>
          <w:sz w:val="22"/>
        </w:rPr>
        <w:t>KS52 支持接入主流 LoRaWAN 网络平台，包括 ThinkLink、ChirpStack 和 The Things Network (TTN) 等，确保灵活部署与系统集成。用户可通过 ThinkLink 物联网平台 进行物模型配置，实现数据解析、业务逻辑处理、卡片视图展示等丰富功能，快速构建面向实际场景的应用系统。</w:t>
      </w:r>
    </w:p>
    <w:p>
      <w:r>
        <w:rPr>
          <w:rFonts w:ascii="Arial" w:hAnsi="Arial" w:eastAsia="Arial Unicode MS" w:cs="Arial"/>
          <w:color w:val="243442"/>
          <w:sz w:val="22"/>
        </w:rPr>
        <w:t>典型的 LoRaWAN 网络拓扑结构如下：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3" name="Picture 3" descr="网络拓扑" title="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a7f09c114cc655a8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周期性采集和上传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KS52 按5秒/次采集温湿度值，并按照设定周期上传温湿度值。上传周期可以通过NS下发进行设定。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KS52持续监测水浸状态，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浸水事件发生后上传报警信息。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上传报警信息之后进入保护机制，1分钟之内不再报警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报警1分钟后，检测探头电平状态若没有浸水会再次上传信息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无法检测不导电液体的浸泡状态，如有机溶剂，纯净水等。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COV上传</w:t>
      </w:r>
    </w:p>
    <w:p>
      <w:r>
        <w:rPr>
          <w:rFonts w:ascii="Arial" w:hAnsi="Arial" w:eastAsia="Arial Unicode MS" w:cs="Arial"/>
          <w:color w:val="243442"/>
          <w:sz w:val="22"/>
        </w:rPr>
        <w:t>KS52 支持COV模式，当温度或者湿度变化超过阈值时，即可触发一包数据上传。上传的协议格式与周期性上传格式相同。</w:t>
      </w:r>
    </w:p>
    <w:p>
      <w:r>
        <w:rPr>
          <w:rFonts w:ascii="Arial" w:hAnsi="Arial" w:eastAsia="Arial Unicode MS" w:cs="Arial"/>
          <w:color w:val="243442"/>
          <w:sz w:val="22"/>
        </w:rPr>
        <w:t>KS52 默认COV 温度阈值为 1℃ ，默认COV湿度阈值为 5%RH。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通信测试</w:t>
      </w:r>
    </w:p>
    <w:p>
      <w:r>
        <w:rPr>
          <w:rFonts w:ascii="Arial" w:hAnsi="Arial" w:eastAsia="Arial Unicode MS" w:cs="Arial"/>
          <w:color w:val="243442"/>
          <w:sz w:val="22"/>
        </w:rPr>
        <w:t>使用磁铁在KS52贴二维码处长触发2s-4s 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入网</w:t>
      </w:r>
    </w:p>
    <w:p>
      <w:r>
        <w:rPr>
          <w:rFonts w:ascii="Arial" w:hAnsi="Arial" w:eastAsia="Arial Unicode MS" w:cs="Arial"/>
          <w:color w:val="243442"/>
          <w:sz w:val="22"/>
        </w:rPr>
        <w:t>使用磁铁在KS52贴二维码处长触发6s-8s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安装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壁挂安装</w:t>
      </w:r>
    </w:p>
    <w:p>
      <w:r>
        <w:rPr>
          <w:rFonts w:ascii="Arial" w:hAnsi="Arial" w:eastAsia="Arial Unicode MS" w:cs="Arial"/>
          <w:color w:val="243442"/>
          <w:sz w:val="22"/>
        </w:rPr>
        <w:t>·将背板固定于墙面（保持背板箭头向上）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245510"/>
            <wp:docPr id="4" name="Picture 4" descr="壁挂安装" title="壁挂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4f445cb94a8d0fb13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2455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壁挂安装</w:t>
      </w:r>
    </w:p>
    <w:p>
      <w:r>
        <w:rPr>
          <w:rFonts w:ascii="Arial" w:hAnsi="Arial" w:eastAsia="Arial Unicode MS" w:cs="Arial"/>
          <w:color w:val="243442"/>
          <w:sz w:val="22"/>
        </w:rPr>
        <w:t>·将LoRa天线拧紧至天线接口</w:t>
      </w:r>
    </w:p>
    <w:p>
      <w:r>
        <w:rPr>
          <w:rFonts w:ascii="Arial" w:hAnsi="Arial" w:eastAsia="Arial Unicode MS" w:cs="Arial"/>
          <w:color w:val="243442"/>
          <w:sz w:val="22"/>
        </w:rPr>
        <w:t>·将温湿度传感器挂扣于背板（传感器背部凹槽和背板凸起部分对准后，向下滑动）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425190" cy="5303520"/>
            <wp:docPr id="5" name="Picture 5" descr="壁挂安装" title="壁挂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6be23f2c9bff83bc1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519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壁挂安装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单点式水浸安装示意图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950581" cy="5303520"/>
            <wp:docPr id="6" name="Picture 6" descr="单点式水浸安装示意图" title="单点式水浸安装示意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0786a8-161b-4b2a-b05c-3d296c5dfae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0581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单点式水浸安装示意图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①将水浸垂直壁挂于墙面，水浸传感器背部有安装背板用于固定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②将LoRa天线拧紧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③水浸探头根部使用双面胶紧贴墙面，距离地面高度10cm处即可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安装水浸时请确保在网关覆盖范围内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绳式水浸安装示意图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722607" cy="5303520"/>
            <wp:docPr id="7" name="Picture 7" descr="绳式水浸安装示意图" title="绳式水浸安装示意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4953f4-8c76-49d9-b392-3e6c628e2a37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22607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绳式水浸安装示意图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①将水浸垂直壁挂于墙面，水浸传感器背部有安装背板用于固定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②将LoRa天线拧紧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③漏水检测延长绳</w:t>
      </w:r>
    </w:p>
    <w:p>
      <w:r>
        <w:rPr>
          <w:rFonts w:ascii="Arial" w:hAnsi="Arial" w:eastAsia="Arial Unicode MS" w:cs="Arial"/>
          <w:color w:val="243442"/>
          <w:sz w:val="22"/>
        </w:rPr>
        <w:t>准备工具：冲击电钻，钻头，十字螺丝刀，卡扣</w:t>
      </w:r>
    </w:p>
    <w:p>
      <w:r>
        <w:rPr>
          <w:rFonts w:ascii="Arial" w:hAnsi="Arial" w:eastAsia="Arial Unicode MS" w:cs="Arial"/>
          <w:color w:val="243442"/>
          <w:sz w:val="22"/>
        </w:rPr>
        <w:t>使用电钻预先在安装位置打孔，漏水检测器左右两侧会配安装孔，使用螺丝将于固定。再将延长线连接，使用卡扣把延长线固定于需要监测漏水的位置。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数据项和标识符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LoRaWAN 端口号=11</w:t>
      </w:r>
    </w:p>
    <w:p>
      <w:r>
        <w:rPr>
          <w:rFonts w:ascii="Arial" w:hAnsi="Arial" w:eastAsia="Arial Unicode MS" w:cs="Arial"/>
          <w:color w:val="243442"/>
          <w:sz w:val="22"/>
        </w:rPr>
        <w:t>KS52 只支持1种数据格式，会按照设定的周期，周期性发送数据，当COV事件发生时会触发1帧上行数据。</w:t>
      </w:r>
    </w:p>
    <w:p>
      <w:r>
        <w:rPr>
          <w:rFonts w:ascii="Arial" w:hAnsi="Arial" w:eastAsia="Arial Unicode MS" w:cs="Arial"/>
          <w:color w:val="243442"/>
          <w:sz w:val="22"/>
        </w:rPr>
        <w:t>示例(hex)：21 07 03 0C 6E A005 00 F604 8C03 DB 00 00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示例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版本号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0x21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0x21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控制字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0x07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标识符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0x03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硬件版本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0x0C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十进制 10 表示 V1.0，以此类推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软件版本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0x6E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十进制 100 表示 V1.00，以此类推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保留字节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A0 05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保留，不参与业务解析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设备当前状态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bit0、bit1、bit2、bit4 的含义和取值见下表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温度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0x04F6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16 位小端整数；实际温度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(原始值 - 1000) / 10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℃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湿度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0x038C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无符号 16 位小端整数；实际湿度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原始值 × 0.1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%RH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电池电压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0xDB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1.6 / 254 + 2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RSSI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上传值 - 160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dBm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SNR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实际值，单位：dB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设备状态位解析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3150"/>
        <w:gridCol w:w="2445"/>
        <w:gridCol w:w="2445"/>
      </w:tblGrid>
      <w:tr>
        <w:trPr>
          <w:cantSplit/>
          <w:tblHeader w:val="true"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位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状态项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0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1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传感器状态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正常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异常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bit1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LoRaWAN 模式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Class A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Class C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bit2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显示屏状态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正常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异常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bit4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水浸状态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无水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有水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ThinkLink参考物模型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登录 </w:t>
      </w:r>
      <w:hyperlink r:id="rId18">
        <w:r>
          <w:rPr>
            <w:rFonts w:ascii="Arial" w:hAnsi="Arial" w:eastAsia="Arial Unicode MS"/>
            <w:color w:val="1E6F9F"/>
            <w:u w:val="single"/>
          </w:rPr>
          <w:t>ThinkLink</w:t>
        </w:r>
      </w:hyperlink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- 模型管理中搜索KS52</w:t>
        <w:br/>
        <w:t>- 按照模板 MT-KS52 添加设备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参数修改</w:t>
      </w:r>
    </w:p>
    <w:p>
      <w:r>
        <w:rPr>
          <w:rFonts w:ascii="Arial" w:hAnsi="Arial" w:eastAsia="Arial Unicode MS" w:cs="Arial"/>
          <w:color w:val="243442"/>
          <w:sz w:val="22"/>
        </w:rPr>
        <w:t>KS52 支持通过 LoRaWAN 网络服务器（NS）下发指令的方式进行远程参数配置。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参数修改采用门思科技应用层通用协议，所有参数配置指令均通过 </w:t>
      </w:r>
      <w:r>
        <w:rPr>
          <w:rFonts w:ascii="Arial" w:hAnsi="Arial" w:eastAsia="Arial Unicode MS" w:cs="Arial"/>
          <w:b/>
          <w:color w:val="243442"/>
          <w:sz w:val="22"/>
        </w:rPr>
        <w:t>LoRaWAN 端口 214</w:t>
      </w:r>
      <w:r>
        <w:rPr>
          <w:rFonts w:ascii="Arial" w:hAnsi="Arial" w:eastAsia="Arial Unicode MS" w:cs="Arial"/>
          <w:color w:val="243442"/>
          <w:sz w:val="22"/>
        </w:rPr>
        <w:t xml:space="preserve"> 进行通信。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通信端口：214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功能码：</w:t>
      </w:r>
      <w:r>
        <w:rPr>
          <w:rFonts w:ascii="Menlo" w:hAnsi="Menlo" w:eastAsia="Arial Unicode MS" w:cs="Menlo"/>
          <w:color w:val="18324A"/>
          <w:sz w:val="21"/>
        </w:rPr>
        <w:t>0xCF</w:t>
      </w:r>
      <w:r>
        <w:rPr>
          <w:rFonts w:ascii="Arial" w:hAnsi="Arial" w:eastAsia="Arial Unicode MS" w:cs="Arial"/>
          <w:color w:val="243442"/>
          <w:sz w:val="22"/>
        </w:rPr>
        <w:t>（修改业务参数）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多字节参数采用 </w:t>
      </w:r>
      <w:r>
        <w:rPr>
          <w:rFonts w:ascii="Arial" w:hAnsi="Arial" w:eastAsia="Arial Unicode MS" w:cs="Arial"/>
          <w:b/>
          <w:color w:val="243442"/>
          <w:sz w:val="22"/>
        </w:rPr>
        <w:t>小端模式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参数配置成功响应：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6F 01 00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配置参数地址表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默认值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上传周期，单位秒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采集周期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142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小端模式，单位秒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温度COV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144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倍率 0.1，单位℃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湿度COV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145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倍率 0.1，单位 RH%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参数修改示例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修改上传周期（单独一条命令）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示例：将上传周期修改为 </w:t>
      </w:r>
      <w:r>
        <w:rPr>
          <w:rFonts w:ascii="Arial" w:hAnsi="Arial" w:eastAsia="Arial Unicode MS" w:cs="Arial"/>
          <w:b/>
          <w:color w:val="243442"/>
          <w:sz w:val="22"/>
        </w:rPr>
        <w:t>900 秒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十六进制表示：</w:t>
      </w:r>
      <w:r>
        <w:rPr>
          <w:rFonts w:ascii="Menlo" w:hAnsi="Menlo" w:eastAsia="Arial Unicode MS" w:cs="Menlo"/>
          <w:color w:val="18324A"/>
          <w:sz w:val="21"/>
        </w:rPr>
        <w:t>0x00000384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小端格式：</w:t>
      </w:r>
      <w:r>
        <w:rPr>
          <w:rFonts w:ascii="Menlo" w:hAnsi="Menlo" w:eastAsia="Arial Unicode MS" w:cs="Menlo"/>
          <w:color w:val="18324A"/>
          <w:sz w:val="21"/>
        </w:rPr>
        <w:t>84 03 00 00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CF 06 28 04 84 03 00 00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修改采集周期与 COV 参数（连续地址，一条命令）</w:t>
      </w:r>
    </w:p>
    <w:p>
      <w:r>
        <w:rPr>
          <w:rFonts w:ascii="Arial" w:hAnsi="Arial" w:eastAsia="Arial Unicode MS" w:cs="Arial"/>
          <w:color w:val="243442"/>
          <w:sz w:val="22"/>
        </w:rPr>
        <w:t>示例参数设置如下：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目标值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写入值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采集周期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 秒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05 00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温度 COV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1.0 ℃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0A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湿度 COV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2.0 %RH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14</w:t>
            </w:r>
          </w:p>
        </w:tc>
      </w:tr>
    </w:tbl>
    <w:p>
      <w:pPr>
        <w:spacing w:after="40"/>
      </w:pP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起始地址：142（0x8E）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连续长度：4 字节（142–145）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CF 06 8E 04 05 00 0A 14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多条参数指令拼接下发示例</w:t>
      </w:r>
    </w:p>
    <w:p>
      <w:r>
        <w:rPr>
          <w:rFonts w:ascii="Arial" w:hAnsi="Arial" w:eastAsia="Arial Unicode MS" w:cs="Arial"/>
          <w:color w:val="243442"/>
          <w:sz w:val="22"/>
        </w:rPr>
        <w:t>在 NS 平台中，可将多条参数修改指令拼接为一次下行 Payload 下发，设备将按顺序解析并执行。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CF 06 28 04 84 03 00 00 CF 06 8E 04 05 00 0A 14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注意事项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所有参数配置均需使用 </w:t>
      </w:r>
      <w:r>
        <w:rPr>
          <w:rFonts w:ascii="Arial" w:hAnsi="Arial" w:eastAsia="Arial Unicode MS" w:cs="Arial"/>
          <w:b/>
          <w:color w:val="243442"/>
          <w:sz w:val="22"/>
        </w:rPr>
        <w:t>LoRaWAN 端口 214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KS52 为 </w:t>
      </w:r>
      <w:r>
        <w:rPr>
          <w:rFonts w:ascii="Arial" w:hAnsi="Arial" w:eastAsia="Arial Unicode MS" w:cs="Arial"/>
          <w:b/>
          <w:color w:val="243442"/>
          <w:sz w:val="22"/>
        </w:rPr>
        <w:t>Class A 设备</w:t>
      </w:r>
      <w:r>
        <w:rPr>
          <w:rFonts w:ascii="Arial" w:hAnsi="Arial" w:eastAsia="Arial Unicode MS" w:cs="Arial"/>
          <w:color w:val="243442"/>
          <w:sz w:val="22"/>
        </w:rPr>
        <w:t>，需在一次上行数据后才能接收下行参数配置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若参数配置无响应，请确认设备在线状态及网关覆盖情况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9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20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 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KS52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hyperlink" Target="https://thinklink.manthink.cn" TargetMode="External"/><Relationship Id="rId19" Type="http://schemas.openxmlformats.org/officeDocument/2006/relationships/hyperlink" Target="https://www.manthink.cn" TargetMode="External"/><Relationship Id="rId20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KS52 LoRaWAN水浸温湿度传感器技术手册V1.0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